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98DC" w14:textId="6E8C5746" w:rsidR="007E6015" w:rsidRPr="009B2CFE" w:rsidRDefault="007E6015">
      <w:pPr>
        <w:rPr>
          <w:b/>
          <w:bCs/>
        </w:rPr>
      </w:pPr>
      <w:r w:rsidRPr="009B2CFE">
        <w:rPr>
          <w:b/>
          <w:bCs/>
        </w:rPr>
        <w:t>Energy Committee Meeting July 8, 2026</w:t>
      </w:r>
    </w:p>
    <w:p w14:paraId="452FA407" w14:textId="275B483D" w:rsidR="00C145A1" w:rsidRDefault="007E6015">
      <w:r>
        <w:t>Present: Richard Andre, Nicola Blake, Jim Leonard, John Stanwood, Kate Guiney (admin)</w:t>
      </w:r>
    </w:p>
    <w:p w14:paraId="343931B9" w14:textId="33D4DAF2" w:rsidR="007E6015" w:rsidRDefault="007E6015">
      <w:r w:rsidRPr="007E6015">
        <w:t>Also present: Sakiko Isomichi</w:t>
      </w:r>
      <w:r w:rsidR="00374C34">
        <w:t xml:space="preserve"> (Martha’s Vineyard Commission)</w:t>
      </w:r>
      <w:r w:rsidRPr="007E6015">
        <w:t>, Nana Twuma</w:t>
      </w:r>
      <w:r>
        <w:t>si</w:t>
      </w:r>
      <w:r w:rsidR="00374C34">
        <w:t xml:space="preserve"> (Martha’s Vineyard Commission)</w:t>
      </w:r>
    </w:p>
    <w:p w14:paraId="3B188003" w14:textId="123CDF50" w:rsidR="007E6015" w:rsidRPr="00D66F02" w:rsidRDefault="007E6015" w:rsidP="007E6015">
      <w:pPr>
        <w:rPr>
          <w:i/>
          <w:iCs/>
        </w:rPr>
      </w:pPr>
      <w:r w:rsidRPr="00D66F02">
        <w:rPr>
          <w:i/>
          <w:iCs/>
        </w:rPr>
        <w:t>Meeting called to order 8:33</w:t>
      </w:r>
      <w:r w:rsidR="009B2CFE">
        <w:rPr>
          <w:i/>
          <w:iCs/>
        </w:rPr>
        <w:t xml:space="preserve"> a.m</w:t>
      </w:r>
      <w:r w:rsidRPr="00D66F02">
        <w:rPr>
          <w:i/>
          <w:iCs/>
        </w:rPr>
        <w:t>.</w:t>
      </w:r>
    </w:p>
    <w:p w14:paraId="267C98BF" w14:textId="16327D0E" w:rsidR="007E6015" w:rsidRDefault="007E6015" w:rsidP="007E6015">
      <w:r w:rsidRPr="00386ED0">
        <w:rPr>
          <w:b/>
          <w:bCs/>
        </w:rPr>
        <w:t>Minutes:</w:t>
      </w:r>
      <w:r>
        <w:t xml:space="preserve"> </w:t>
      </w:r>
      <w:r w:rsidR="00386ED0">
        <w:t>A</w:t>
      </w:r>
      <w:r>
        <w:t xml:space="preserve"> point of clarification </w:t>
      </w:r>
      <w:r w:rsidR="00386ED0">
        <w:t xml:space="preserve">is </w:t>
      </w:r>
      <w:r>
        <w:t xml:space="preserve">needed whether </w:t>
      </w:r>
      <w:r w:rsidRPr="00386ED0">
        <w:rPr>
          <w:i/>
          <w:iCs/>
        </w:rPr>
        <w:t>ethics</w:t>
      </w:r>
      <w:r>
        <w:t xml:space="preserve"> and </w:t>
      </w:r>
      <w:r w:rsidRPr="00386ED0">
        <w:rPr>
          <w:i/>
          <w:iCs/>
        </w:rPr>
        <w:t>conflict-of-interest</w:t>
      </w:r>
      <w:r w:rsidR="00386ED0">
        <w:t xml:space="preserve">, as </w:t>
      </w:r>
      <w:r w:rsidR="00131D91">
        <w:t>written</w:t>
      </w:r>
      <w:r w:rsidR="00386ED0">
        <w:t xml:space="preserve"> in the minutes, </w:t>
      </w:r>
      <w:r w:rsidR="009B2CFE">
        <w:t>are</w:t>
      </w:r>
      <w:r w:rsidR="00386ED0">
        <w:t xml:space="preserve"> </w:t>
      </w:r>
      <w:r>
        <w:t>the same</w:t>
      </w:r>
      <w:r w:rsidR="00131D91">
        <w:t xml:space="preserve"> thing</w:t>
      </w:r>
      <w:r>
        <w:t xml:space="preserve">. </w:t>
      </w:r>
      <w:r w:rsidR="00386ED0">
        <w:t>When</w:t>
      </w:r>
      <w:r>
        <w:t xml:space="preserve"> </w:t>
      </w:r>
      <w:r w:rsidR="00131D91">
        <w:t>this is clarified</w:t>
      </w:r>
      <w:r>
        <w:t xml:space="preserve">, Kate </w:t>
      </w:r>
      <w:r w:rsidR="00386ED0">
        <w:t>will</w:t>
      </w:r>
      <w:r>
        <w:t xml:space="preserve"> alter the paragraph </w:t>
      </w:r>
      <w:r w:rsidR="009B2CFE">
        <w:t xml:space="preserve">in the minutes </w:t>
      </w:r>
      <w:r>
        <w:t xml:space="preserve">that </w:t>
      </w:r>
      <w:r w:rsidR="00771D88">
        <w:t>deal</w:t>
      </w:r>
      <w:r>
        <w:t xml:space="preserve"> with Governance</w:t>
      </w:r>
      <w:r w:rsidR="004545E0">
        <w:t xml:space="preserve"> before posting</w:t>
      </w:r>
      <w:r>
        <w:t xml:space="preserve">. Also, she </w:t>
      </w:r>
      <w:r w:rsidR="009B2CFE">
        <w:t>will clarify</w:t>
      </w:r>
      <w:r>
        <w:t xml:space="preserve"> how often committee members </w:t>
      </w:r>
      <w:r w:rsidR="00924AFA">
        <w:t>must</w:t>
      </w:r>
      <w:r>
        <w:t xml:space="preserve"> (re)take tutorials on Open Meeting Law and ethics and </w:t>
      </w:r>
      <w:r w:rsidR="00131D91">
        <w:t xml:space="preserve">ask </w:t>
      </w:r>
      <w:r>
        <w:t xml:space="preserve">whether </w:t>
      </w:r>
      <w:r w:rsidR="004545E0">
        <w:t>that timing is flexible.</w:t>
      </w:r>
    </w:p>
    <w:p w14:paraId="1A643E6E" w14:textId="6E880345" w:rsidR="007E6015" w:rsidRPr="00386ED0" w:rsidRDefault="007E6015" w:rsidP="007E6015">
      <w:pPr>
        <w:rPr>
          <w:i/>
          <w:iCs/>
        </w:rPr>
      </w:pPr>
      <w:r w:rsidRPr="00386ED0">
        <w:rPr>
          <w:i/>
          <w:iCs/>
        </w:rPr>
        <w:t>Richard m</w:t>
      </w:r>
      <w:r w:rsidR="004545E0">
        <w:rPr>
          <w:i/>
          <w:iCs/>
        </w:rPr>
        <w:t>oved</w:t>
      </w:r>
      <w:r w:rsidRPr="00386ED0">
        <w:rPr>
          <w:i/>
          <w:iCs/>
        </w:rPr>
        <w:t xml:space="preserve"> to approve the minutes</w:t>
      </w:r>
      <w:r w:rsidR="004545E0">
        <w:rPr>
          <w:i/>
          <w:iCs/>
        </w:rPr>
        <w:t xml:space="preserve"> of 5/13</w:t>
      </w:r>
      <w:r w:rsidRPr="00386ED0">
        <w:rPr>
          <w:i/>
          <w:iCs/>
        </w:rPr>
        <w:t xml:space="preserve"> with clarification</w:t>
      </w:r>
      <w:r w:rsidR="004545E0">
        <w:rPr>
          <w:i/>
          <w:iCs/>
        </w:rPr>
        <w:t>s</w:t>
      </w:r>
      <w:r w:rsidRPr="00386ED0">
        <w:rPr>
          <w:i/>
          <w:iCs/>
        </w:rPr>
        <w:t xml:space="preserve">. Nicola seconded. Roll call Richard—aye, Nicola—aye, Jim—aye, John—abstaining. </w:t>
      </w:r>
    </w:p>
    <w:p w14:paraId="6B590519" w14:textId="60FEAE52" w:rsidR="00EB2A2A" w:rsidRDefault="00EB2A2A" w:rsidP="007E6015">
      <w:r>
        <w:t xml:space="preserve">Richard proposed another subcommittee meeting in August </w:t>
      </w:r>
      <w:r w:rsidR="004545E0">
        <w:t>for</w:t>
      </w:r>
      <w:r>
        <w:t xml:space="preserve"> the RFP </w:t>
      </w:r>
      <w:r w:rsidR="009740D7">
        <w:t>re:</w:t>
      </w:r>
      <w:r>
        <w:t xml:space="preserve"> </w:t>
      </w:r>
      <w:r w:rsidR="009740D7">
        <w:t xml:space="preserve">viability </w:t>
      </w:r>
      <w:r>
        <w:t xml:space="preserve">analysis </w:t>
      </w:r>
      <w:r w:rsidR="00131D91">
        <w:t>of</w:t>
      </w:r>
      <w:r>
        <w:t xml:space="preserve"> full electrification of the Public Safety Building</w:t>
      </w:r>
      <w:r w:rsidR="00643585">
        <w:t xml:space="preserve"> (PSB)</w:t>
      </w:r>
      <w:r w:rsidR="00386ED0">
        <w:t>. The analysis</w:t>
      </w:r>
      <w:r>
        <w:t xml:space="preserve"> will be funded </w:t>
      </w:r>
      <w:r w:rsidR="00131D91">
        <w:t>through</w:t>
      </w:r>
      <w:r>
        <w:t xml:space="preserve"> the Climate Leaders </w:t>
      </w:r>
      <w:r w:rsidR="009740D7">
        <w:t xml:space="preserve">(CL) </w:t>
      </w:r>
      <w:r>
        <w:t xml:space="preserve">Technical Assistance Grant. </w:t>
      </w:r>
    </w:p>
    <w:p w14:paraId="4DC7D77D" w14:textId="064E33F7" w:rsidR="00643585" w:rsidRDefault="00643585" w:rsidP="007E6015">
      <w:r w:rsidRPr="00386ED0">
        <w:rPr>
          <w:b/>
          <w:bCs/>
        </w:rPr>
        <w:t>Cape Light Compact</w:t>
      </w:r>
      <w:r w:rsidR="00386ED0">
        <w:rPr>
          <w:b/>
          <w:bCs/>
        </w:rPr>
        <w:t xml:space="preserve"> (CLC)</w:t>
      </w:r>
      <w:r w:rsidRPr="00386ED0">
        <w:rPr>
          <w:b/>
          <w:bCs/>
        </w:rPr>
        <w:t>:</w:t>
      </w:r>
      <w:r>
        <w:t xml:space="preserve"> Nicola reported that uncertainty continue</w:t>
      </w:r>
      <w:r w:rsidR="009740D7">
        <w:t>s</w:t>
      </w:r>
      <w:r>
        <w:t xml:space="preserve"> over legislative cuts to the Mass Save program for 2026</w:t>
      </w:r>
      <w:r w:rsidR="00386ED0">
        <w:rPr>
          <w:rFonts w:ascii="Calibri" w:hAnsi="Calibri" w:cs="Calibri"/>
        </w:rPr>
        <w:t>–</w:t>
      </w:r>
      <w:r>
        <w:t xml:space="preserve">27. MA House and Senate bills differ and are </w:t>
      </w:r>
      <w:r w:rsidR="009740D7">
        <w:t>currently</w:t>
      </w:r>
      <w:r>
        <w:t xml:space="preserve"> in reconciliation</w:t>
      </w:r>
      <w:r w:rsidR="009740D7">
        <w:t>;</w:t>
      </w:r>
      <w:r w:rsidR="00386ED0">
        <w:t xml:space="preserve"> t</w:t>
      </w:r>
      <w:r>
        <w:t xml:space="preserve">he Senate </w:t>
      </w:r>
      <w:r w:rsidR="009740D7">
        <w:t xml:space="preserve">bill </w:t>
      </w:r>
      <w:r w:rsidR="004545E0">
        <w:t>contains</w:t>
      </w:r>
      <w:r>
        <w:t xml:space="preserve"> less severe cuts. </w:t>
      </w:r>
      <w:r w:rsidR="006303EC">
        <w:t>The</w:t>
      </w:r>
      <w:r w:rsidR="009740D7">
        <w:t xml:space="preserve"> </w:t>
      </w:r>
      <w:r>
        <w:t xml:space="preserve">ultimate bill </w:t>
      </w:r>
      <w:r w:rsidR="006303EC">
        <w:t>will</w:t>
      </w:r>
      <w:r w:rsidR="009740D7">
        <w:t xml:space="preserve"> likely contain a provision </w:t>
      </w:r>
      <w:r w:rsidR="00374C34">
        <w:t xml:space="preserve">that </w:t>
      </w:r>
      <w:r w:rsidR="009740D7">
        <w:t xml:space="preserve">allows </w:t>
      </w:r>
      <w:r>
        <w:t xml:space="preserve">individual towns to ban competitive suppliers. </w:t>
      </w:r>
    </w:p>
    <w:p w14:paraId="2BD63778" w14:textId="085CE562" w:rsidR="00643585" w:rsidRDefault="00643585" w:rsidP="007E6015">
      <w:r>
        <w:t xml:space="preserve">The Renewable Portfolio Standard is slated to </w:t>
      </w:r>
      <w:r w:rsidR="009740D7">
        <w:t>reduce its increase requirement</w:t>
      </w:r>
      <w:r>
        <w:t xml:space="preserve"> </w:t>
      </w:r>
      <w:r w:rsidR="009740D7">
        <w:t>from</w:t>
      </w:r>
      <w:r w:rsidR="00890507">
        <w:t xml:space="preserve"> 3% to 1% annually </w:t>
      </w:r>
      <w:r w:rsidR="00386ED0">
        <w:t>due to</w:t>
      </w:r>
      <w:r w:rsidR="00890507">
        <w:t xml:space="preserve"> </w:t>
      </w:r>
      <w:r w:rsidR="009740D7">
        <w:t>federal constraints</w:t>
      </w:r>
      <w:r w:rsidR="00890507">
        <w:t xml:space="preserve"> </w:t>
      </w:r>
      <w:r w:rsidR="00890507" w:rsidRPr="00886913">
        <w:rPr>
          <w:color w:val="000000" w:themeColor="text1"/>
        </w:rPr>
        <w:t xml:space="preserve">on </w:t>
      </w:r>
      <w:r w:rsidR="00771D88" w:rsidRPr="00886913">
        <w:rPr>
          <w:color w:val="000000" w:themeColor="text1"/>
        </w:rPr>
        <w:t xml:space="preserve">new </w:t>
      </w:r>
      <w:r w:rsidR="00890507" w:rsidRPr="00886913">
        <w:rPr>
          <w:color w:val="000000" w:themeColor="text1"/>
        </w:rPr>
        <w:t>renewable energy</w:t>
      </w:r>
      <w:r w:rsidR="00771D88" w:rsidRPr="00886913">
        <w:rPr>
          <w:color w:val="000000" w:themeColor="text1"/>
        </w:rPr>
        <w:t xml:space="preserve"> projects</w:t>
      </w:r>
      <w:r w:rsidR="009740D7" w:rsidRPr="00886913">
        <w:rPr>
          <w:color w:val="000000" w:themeColor="text1"/>
        </w:rPr>
        <w:t>.</w:t>
      </w:r>
    </w:p>
    <w:p w14:paraId="4ADB13EE" w14:textId="089853B4" w:rsidR="00890507" w:rsidRDefault="009740D7" w:rsidP="007E6015">
      <w:r>
        <w:t xml:space="preserve">The </w:t>
      </w:r>
      <w:r w:rsidR="00890507">
        <w:t>C</w:t>
      </w:r>
      <w:r>
        <w:t xml:space="preserve">ape and </w:t>
      </w:r>
      <w:r w:rsidR="00890507">
        <w:t>V</w:t>
      </w:r>
      <w:r>
        <w:t xml:space="preserve">ineyard </w:t>
      </w:r>
      <w:r w:rsidR="00890507">
        <w:t>E</w:t>
      </w:r>
      <w:r>
        <w:t xml:space="preserve">nergy </w:t>
      </w:r>
      <w:r w:rsidR="00890507">
        <w:t>C</w:t>
      </w:r>
      <w:r>
        <w:t>ooperative (CVEC)</w:t>
      </w:r>
      <w:r w:rsidR="00890507">
        <w:t xml:space="preserve"> is undertaking </w:t>
      </w:r>
      <w:r>
        <w:t>a new strategic plan</w:t>
      </w:r>
      <w:r w:rsidR="00890507">
        <w:t xml:space="preserve">. </w:t>
      </w:r>
      <w:r>
        <w:t>A</w:t>
      </w:r>
      <w:r w:rsidR="00386ED0">
        <w:t xml:space="preserve">n example of a </w:t>
      </w:r>
      <w:r>
        <w:t xml:space="preserve">joint Town/CVEC </w:t>
      </w:r>
      <w:r w:rsidR="00386ED0">
        <w:t>project</w:t>
      </w:r>
      <w:r>
        <w:t xml:space="preserve"> </w:t>
      </w:r>
      <w:r w:rsidR="00386ED0">
        <w:t>is t</w:t>
      </w:r>
      <w:r w:rsidR="00890507">
        <w:t xml:space="preserve">he storage and battery for the </w:t>
      </w:r>
      <w:r w:rsidR="00771D88">
        <w:t>library</w:t>
      </w:r>
      <w:r w:rsidR="00890507">
        <w:t xml:space="preserve">. </w:t>
      </w:r>
      <w:r>
        <w:t>Chelsea Joiner is the Town CVEC rep.</w:t>
      </w:r>
    </w:p>
    <w:p w14:paraId="776B2DE8" w14:textId="2D1FFB28" w:rsidR="00890507" w:rsidRDefault="002564D9" w:rsidP="007E6015">
      <w:r>
        <w:t xml:space="preserve">Mass Save, with the help of DNV, has launched a new publicly available data aggregator and dashboard through which users can compare energy data across MA towns. </w:t>
      </w:r>
    </w:p>
    <w:p w14:paraId="3B6C1FFA" w14:textId="39D4DDCA" w:rsidR="00890507" w:rsidRDefault="00890507" w:rsidP="007E6015">
      <w:r w:rsidRPr="00890507">
        <w:t xml:space="preserve">Cape Cod Climate Change </w:t>
      </w:r>
      <w:r w:rsidR="002564D9">
        <w:t>Collaborative</w:t>
      </w:r>
      <w:r w:rsidRPr="00890507">
        <w:t xml:space="preserve"> </w:t>
      </w:r>
      <w:r w:rsidR="002564D9">
        <w:t>has been</w:t>
      </w:r>
      <w:r w:rsidRPr="00890507">
        <w:t xml:space="preserve"> renamed </w:t>
      </w:r>
      <w:r>
        <w:t xml:space="preserve">the Climate Leadership Council under the purview of the Cape Cod Chamber of Commerce. </w:t>
      </w:r>
    </w:p>
    <w:p w14:paraId="3CC8C163" w14:textId="77777777" w:rsidR="00386ED0" w:rsidRDefault="00890507" w:rsidP="007E6015">
      <w:r>
        <w:t>CLC has updated its joint power agreement.</w:t>
      </w:r>
    </w:p>
    <w:p w14:paraId="108AE1B0" w14:textId="2BB8BDE1" w:rsidR="00890507" w:rsidRDefault="00890507" w:rsidP="007E6015">
      <w:r>
        <w:t xml:space="preserve">CLC rates </w:t>
      </w:r>
      <w:r w:rsidR="002564D9">
        <w:t>have been announced</w:t>
      </w:r>
      <w:r>
        <w:t xml:space="preserve"> for July-January. CLC standard is 16.58 cents kWh, slightly lower than Eversource at 17.32</w:t>
      </w:r>
      <w:r>
        <w:rPr>
          <w:rFonts w:ascii="Calibri" w:hAnsi="Calibri" w:cs="Calibri"/>
        </w:rPr>
        <w:t xml:space="preserve"> cents </w:t>
      </w:r>
      <w:r>
        <w:t xml:space="preserve">kWh. These rates </w:t>
      </w:r>
      <w:r w:rsidR="00386ED0">
        <w:t xml:space="preserve">must </w:t>
      </w:r>
      <w:r>
        <w:t xml:space="preserve">be updated on the EC web page. </w:t>
      </w:r>
    </w:p>
    <w:p w14:paraId="7CAE9178" w14:textId="60033176" w:rsidR="00890507" w:rsidRDefault="00890507" w:rsidP="007E6015">
      <w:r w:rsidRPr="00386ED0">
        <w:rPr>
          <w:b/>
          <w:bCs/>
        </w:rPr>
        <w:lastRenderedPageBreak/>
        <w:t>West Tisbury School Space Needs:</w:t>
      </w:r>
      <w:r>
        <w:t xml:space="preserve"> Money was approved at the Annual Town Meeting for the </w:t>
      </w:r>
      <w:r w:rsidR="00771D88" w:rsidRPr="00886913">
        <w:rPr>
          <w:color w:val="000000" w:themeColor="text1"/>
        </w:rPr>
        <w:t>S</w:t>
      </w:r>
      <w:r w:rsidRPr="00886913">
        <w:rPr>
          <w:color w:val="000000" w:themeColor="text1"/>
        </w:rPr>
        <w:t xml:space="preserve">pace </w:t>
      </w:r>
      <w:r w:rsidR="00771D88" w:rsidRPr="00886913">
        <w:rPr>
          <w:color w:val="000000" w:themeColor="text1"/>
        </w:rPr>
        <w:t>N</w:t>
      </w:r>
      <w:r w:rsidRPr="00886913">
        <w:rPr>
          <w:color w:val="000000" w:themeColor="text1"/>
        </w:rPr>
        <w:t xml:space="preserve">eeds </w:t>
      </w:r>
      <w:r w:rsidR="00771D88" w:rsidRPr="00886913">
        <w:rPr>
          <w:color w:val="000000" w:themeColor="text1"/>
        </w:rPr>
        <w:t>S</w:t>
      </w:r>
      <w:r w:rsidRPr="00886913">
        <w:rPr>
          <w:color w:val="000000" w:themeColor="text1"/>
        </w:rPr>
        <w:t xml:space="preserve">tudy. </w:t>
      </w:r>
      <w:r>
        <w:t xml:space="preserve">Alex Salop will give an update when he next attends. </w:t>
      </w:r>
    </w:p>
    <w:p w14:paraId="7625BDE9" w14:textId="10426B47" w:rsidR="00890507" w:rsidRDefault="001365E3" w:rsidP="007E6015">
      <w:r w:rsidRPr="001365E3">
        <w:rPr>
          <w:b/>
          <w:bCs/>
        </w:rPr>
        <w:t>EC Webpage</w:t>
      </w:r>
      <w:r>
        <w:t xml:space="preserve">: </w:t>
      </w:r>
      <w:r w:rsidR="00890507">
        <w:t>Ji</w:t>
      </w:r>
      <w:r>
        <w:t>m should be listed as</w:t>
      </w:r>
      <w:r w:rsidR="00890507">
        <w:t xml:space="preserve"> vice-chair, CLC rates</w:t>
      </w:r>
      <w:r>
        <w:t xml:space="preserve"> must be changed</w:t>
      </w:r>
      <w:r w:rsidR="00890507">
        <w:t>, and the number of EC members</w:t>
      </w:r>
      <w:r w:rsidR="006303EC">
        <w:t xml:space="preserve"> changed</w:t>
      </w:r>
      <w:r w:rsidR="00890507">
        <w:t xml:space="preserve"> from </w:t>
      </w:r>
      <w:r w:rsidR="00890507" w:rsidRPr="001365E3">
        <w:t>5</w:t>
      </w:r>
      <w:r w:rsidR="00890507">
        <w:t xml:space="preserve"> to </w:t>
      </w:r>
      <w:r w:rsidR="00890507" w:rsidRPr="001365E3">
        <w:t>5–7</w:t>
      </w:r>
      <w:r w:rsidR="00890507">
        <w:t xml:space="preserve">. </w:t>
      </w:r>
      <w:r w:rsidR="00FB6B88">
        <w:t xml:space="preserve">A notice for Refrigerator Recycling should also be </w:t>
      </w:r>
      <w:r w:rsidR="00386ED0">
        <w:t>removed</w:t>
      </w:r>
      <w:r w:rsidR="00FB6B88">
        <w:t>. CLC Quarterly reports mu</w:t>
      </w:r>
      <w:r w:rsidR="00386ED0">
        <w:t>st</w:t>
      </w:r>
      <w:r w:rsidR="00FB6B88">
        <w:t xml:space="preserve"> be updated to include the most recent. </w:t>
      </w:r>
    </w:p>
    <w:p w14:paraId="450F4A3C" w14:textId="1D082C98" w:rsidR="00FB6B88" w:rsidRDefault="001365E3" w:rsidP="007E6015">
      <w:r>
        <w:rPr>
          <w:b/>
          <w:bCs/>
        </w:rPr>
        <w:t>Municipal</w:t>
      </w:r>
      <w:r w:rsidR="00386ED0" w:rsidRPr="00386ED0">
        <w:rPr>
          <w:b/>
          <w:bCs/>
        </w:rPr>
        <w:t xml:space="preserve"> </w:t>
      </w:r>
      <w:r>
        <w:rPr>
          <w:b/>
          <w:bCs/>
        </w:rPr>
        <w:t xml:space="preserve">Energy </w:t>
      </w:r>
      <w:r w:rsidR="00FB6B88" w:rsidRPr="00386ED0">
        <w:rPr>
          <w:b/>
          <w:bCs/>
        </w:rPr>
        <w:t>T</w:t>
      </w:r>
      <w:r w:rsidR="00386ED0" w:rsidRPr="00386ED0">
        <w:rPr>
          <w:b/>
          <w:bCs/>
        </w:rPr>
        <w:t xml:space="preserve">echnical </w:t>
      </w:r>
      <w:r w:rsidR="00FB6B88" w:rsidRPr="00386ED0">
        <w:rPr>
          <w:b/>
          <w:bCs/>
        </w:rPr>
        <w:t>A</w:t>
      </w:r>
      <w:r w:rsidR="00386ED0" w:rsidRPr="00386ED0">
        <w:rPr>
          <w:b/>
          <w:bCs/>
        </w:rPr>
        <w:t>ssistance</w:t>
      </w:r>
      <w:r w:rsidR="00FB6B88" w:rsidRPr="00386ED0">
        <w:rPr>
          <w:b/>
          <w:bCs/>
        </w:rPr>
        <w:t xml:space="preserve"> Grant</w:t>
      </w:r>
      <w:r w:rsidR="00386ED0" w:rsidRPr="00386ED0">
        <w:rPr>
          <w:b/>
          <w:bCs/>
        </w:rPr>
        <w:t xml:space="preserve"> (META)</w:t>
      </w:r>
      <w:r w:rsidR="00FB6B88" w:rsidRPr="00386ED0">
        <w:rPr>
          <w:b/>
          <w:bCs/>
        </w:rPr>
        <w:t>:</w:t>
      </w:r>
      <w:r w:rsidR="00FB6B88">
        <w:t xml:space="preserve"> To date, the Town has not received the analysis from RISE Engineering</w:t>
      </w:r>
      <w:r w:rsidR="00374C34">
        <w:t xml:space="preserve">, now </w:t>
      </w:r>
      <w:r w:rsidR="00FB6B88">
        <w:t xml:space="preserve">seven months overdue. The EC </w:t>
      </w:r>
      <w:r w:rsidR="00386ED0">
        <w:t>can’t</w:t>
      </w:r>
      <w:r w:rsidR="00FB6B88">
        <w:t xml:space="preserve"> proceed with an RFP for the </w:t>
      </w:r>
      <w:r w:rsidR="006303EC">
        <w:t>CL-funded</w:t>
      </w:r>
      <w:r w:rsidR="00FB6B88">
        <w:t xml:space="preserve"> study</w:t>
      </w:r>
      <w:r w:rsidR="006303EC">
        <w:t xml:space="preserve"> </w:t>
      </w:r>
      <w:r w:rsidR="00FB6B88">
        <w:t xml:space="preserve">until the META-funded study has concluded. As a side note, Richard noted the Town has hired an Owner’s Project Manager (OPM) for the Police Station HVAC </w:t>
      </w:r>
      <w:r w:rsidR="00386ED0">
        <w:t xml:space="preserve">replacement </w:t>
      </w:r>
      <w:r w:rsidR="00FB6B88">
        <w:t xml:space="preserve">and </w:t>
      </w:r>
      <w:r w:rsidR="006303EC">
        <w:t>can now issue an RFP</w:t>
      </w:r>
      <w:r w:rsidR="004545E0">
        <w:t xml:space="preserve"> for its design</w:t>
      </w:r>
      <w:r w:rsidR="006303EC">
        <w:t xml:space="preserve">. Town </w:t>
      </w:r>
      <w:r w:rsidR="00FB6B88">
        <w:t>is exploring having several OPMs on standby for future Town capital projects rather than issu</w:t>
      </w:r>
      <w:r w:rsidR="006303EC">
        <w:t>ing</w:t>
      </w:r>
      <w:r w:rsidR="00FB6B88">
        <w:t xml:space="preserve"> separate RFPs</w:t>
      </w:r>
      <w:r w:rsidR="00386ED0">
        <w:t xml:space="preserve"> every time</w:t>
      </w:r>
      <w:r w:rsidR="00FB6B88">
        <w:t xml:space="preserve">. </w:t>
      </w:r>
    </w:p>
    <w:p w14:paraId="73AC22EE" w14:textId="5F0A5DB8" w:rsidR="00DE3DA6" w:rsidRDefault="00DE3DA6" w:rsidP="007E6015">
      <w:r>
        <w:t>Nicola mentioned she ha</w:t>
      </w:r>
      <w:r w:rsidR="006303EC">
        <w:t>s</w:t>
      </w:r>
      <w:r>
        <w:t xml:space="preserve">n’t been </w:t>
      </w:r>
      <w:r w:rsidR="00386ED0">
        <w:t>receiving meeting</w:t>
      </w:r>
      <w:r>
        <w:t xml:space="preserve"> </w:t>
      </w:r>
      <w:r w:rsidR="006303EC">
        <w:t>announcements</w:t>
      </w:r>
      <w:r>
        <w:t xml:space="preserve"> from various committees. Kate will </w:t>
      </w:r>
      <w:r w:rsidR="00386ED0">
        <w:t>determine</w:t>
      </w:r>
      <w:r>
        <w:t xml:space="preserve"> whether the Town </w:t>
      </w:r>
      <w:r w:rsidR="00386ED0">
        <w:t>plans to</w:t>
      </w:r>
      <w:r>
        <w:t xml:space="preserve"> send out a general invitation to sign back up for </w:t>
      </w:r>
      <w:r w:rsidR="00386ED0">
        <w:t>these</w:t>
      </w:r>
      <w:r>
        <w:t xml:space="preserve"> or if </w:t>
      </w:r>
      <w:r w:rsidR="00374C34">
        <w:t>people must</w:t>
      </w:r>
      <w:r>
        <w:t xml:space="preserve"> </w:t>
      </w:r>
      <w:r w:rsidR="00374C34">
        <w:t>reenlist</w:t>
      </w:r>
      <w:r>
        <w:t xml:space="preserve"> themselves. </w:t>
      </w:r>
    </w:p>
    <w:p w14:paraId="1EA52B45" w14:textId="359C4DC0" w:rsidR="00BA1430" w:rsidRDefault="00DE3DA6" w:rsidP="007E6015">
      <w:r>
        <w:t xml:space="preserve">Sakiko explained that Bill Cleary of the Oak Bluffs Energy Committee </w:t>
      </w:r>
      <w:r w:rsidR="00BA1430">
        <w:t>expressed particular interest in</w:t>
      </w:r>
      <w:r>
        <w:t xml:space="preserve"> an island-wide five-year energy plan. Sakiko and Martha’s Vineyard Commission </w:t>
      </w:r>
      <w:r w:rsidR="00374C34">
        <w:t xml:space="preserve">Executive Director </w:t>
      </w:r>
      <w:r>
        <w:t xml:space="preserve">Adam Turner </w:t>
      </w:r>
      <w:r w:rsidR="00BA1430">
        <w:t>felt</w:t>
      </w:r>
      <w:r>
        <w:t xml:space="preserve"> </w:t>
      </w:r>
      <w:r w:rsidR="006303EC">
        <w:t>this</w:t>
      </w:r>
      <w:r>
        <w:t xml:space="preserve"> would be useful</w:t>
      </w:r>
      <w:r w:rsidR="00374C34">
        <w:t xml:space="preserve"> </w:t>
      </w:r>
      <w:r w:rsidR="00BA1430">
        <w:t>sinc</w:t>
      </w:r>
      <w:r w:rsidR="00374C34">
        <w:t>e—a</w:t>
      </w:r>
      <w:r w:rsidR="00BA1430">
        <w:t>lthough</w:t>
      </w:r>
      <w:r>
        <w:t xml:space="preserve"> each town has different capacity</w:t>
      </w:r>
      <w:r w:rsidR="00374C34">
        <w:t>—is</w:t>
      </w:r>
      <w:r>
        <w:t xml:space="preserve">sues </w:t>
      </w:r>
      <w:r w:rsidR="00BA1430">
        <w:t xml:space="preserve">will overlap </w:t>
      </w:r>
      <w:r>
        <w:t xml:space="preserve">that </w:t>
      </w:r>
      <w:r w:rsidR="006303EC">
        <w:t>can highlight</w:t>
      </w:r>
      <w:r>
        <w:t xml:space="preserve"> regional needs</w:t>
      </w:r>
      <w:r w:rsidR="00BA1430">
        <w:t xml:space="preserve"> and</w:t>
      </w:r>
      <w:r>
        <w:t xml:space="preserve"> </w:t>
      </w:r>
      <w:r w:rsidR="00BA1430">
        <w:t>possibilities</w:t>
      </w:r>
      <w:r>
        <w:t xml:space="preserve">. </w:t>
      </w:r>
      <w:r w:rsidR="00BA1430">
        <w:t>F</w:t>
      </w:r>
      <w:r w:rsidR="00D323C6">
        <w:t xml:space="preserve">or instance, Edgartown </w:t>
      </w:r>
      <w:r w:rsidR="00BA1430">
        <w:t>is considering</w:t>
      </w:r>
      <w:r w:rsidR="00D323C6">
        <w:t xml:space="preserve"> EV purchases for </w:t>
      </w:r>
      <w:r w:rsidR="00BA1430">
        <w:t>municipal vehicles</w:t>
      </w:r>
      <w:r w:rsidR="00D323C6">
        <w:t xml:space="preserve">, but lack of EV repair service on-island </w:t>
      </w:r>
      <w:r w:rsidR="00374C34">
        <w:t>or a</w:t>
      </w:r>
      <w:r w:rsidR="00D323C6">
        <w:t xml:space="preserve"> certifier </w:t>
      </w:r>
      <w:r w:rsidR="006303EC">
        <w:t>for transporting</w:t>
      </w:r>
      <w:r w:rsidR="00D323C6">
        <w:t xml:space="preserve"> damaged EVs off-island on SSA ferries</w:t>
      </w:r>
      <w:r w:rsidR="00BA1430">
        <w:t xml:space="preserve"> has been a major barrier</w:t>
      </w:r>
      <w:r w:rsidR="00D323C6">
        <w:t xml:space="preserve">. Apparently, VTA has been working with ACE MV and the high school on </w:t>
      </w:r>
      <w:r w:rsidR="00BA1430">
        <w:t>instituting</w:t>
      </w:r>
      <w:r w:rsidR="00D323C6">
        <w:t xml:space="preserve"> an EV</w:t>
      </w:r>
      <w:r w:rsidR="006303EC">
        <w:t>-</w:t>
      </w:r>
      <w:r w:rsidR="00D323C6">
        <w:t xml:space="preserve">repair training program. Sakiko </w:t>
      </w:r>
      <w:r w:rsidR="00BA1430">
        <w:t>asked</w:t>
      </w:r>
      <w:r w:rsidR="00D323C6">
        <w:t xml:space="preserve"> </w:t>
      </w:r>
      <w:r w:rsidR="00BA1430">
        <w:t>if</w:t>
      </w:r>
      <w:r w:rsidR="00D323C6">
        <w:t xml:space="preserve"> West Tisbury would be interested in a pilot </w:t>
      </w:r>
      <w:r w:rsidR="00374C34">
        <w:t>that brought</w:t>
      </w:r>
      <w:r w:rsidR="00D323C6">
        <w:t xml:space="preserve"> a</w:t>
      </w:r>
      <w:r w:rsidR="00BA1430">
        <w:t>n EV</w:t>
      </w:r>
      <w:r w:rsidR="00D323C6">
        <w:t xml:space="preserve"> service person to the island or had any </w:t>
      </w:r>
      <w:r w:rsidR="00BA1430">
        <w:t xml:space="preserve">other </w:t>
      </w:r>
      <w:r w:rsidR="00D323C6">
        <w:t xml:space="preserve">thoughts about </w:t>
      </w:r>
      <w:r w:rsidR="00BA1430">
        <w:t>the issue</w:t>
      </w:r>
      <w:r w:rsidR="00D323C6">
        <w:t xml:space="preserve">. </w:t>
      </w:r>
    </w:p>
    <w:p w14:paraId="4032C560" w14:textId="2A7B06E1" w:rsidR="00DE3DA6" w:rsidRDefault="00BA1430" w:rsidP="007E6015">
      <w:r>
        <w:t>Sakiko’s</w:t>
      </w:r>
      <w:r w:rsidR="00D323C6">
        <w:t xml:space="preserve"> intern, Nana Twumasi</w:t>
      </w:r>
      <w:r>
        <w:t>,</w:t>
      </w:r>
      <w:r w:rsidR="00D323C6">
        <w:t xml:space="preserve"> will be helping island towns develop their 5-year plans </w:t>
      </w:r>
      <w:r>
        <w:t>through different actions and analyses</w:t>
      </w:r>
      <w:r w:rsidR="00D323C6">
        <w:t>:</w:t>
      </w:r>
    </w:p>
    <w:p w14:paraId="770B4D0F" w14:textId="77777777" w:rsidR="00D323C6" w:rsidRPr="009D2723" w:rsidRDefault="00D323C6" w:rsidP="00D323C6">
      <w:r w:rsidRPr="009D2723">
        <w:t>1. Energy use patterns + transformation trends on island</w:t>
      </w:r>
    </w:p>
    <w:p w14:paraId="07983DC0" w14:textId="77777777" w:rsidR="00D323C6" w:rsidRPr="009D2723" w:rsidRDefault="00D323C6" w:rsidP="00D323C6">
      <w:r w:rsidRPr="009D2723">
        <w:t>2.</w:t>
      </w:r>
      <w:r>
        <w:t xml:space="preserve"> </w:t>
      </w:r>
      <w:r w:rsidRPr="009D2723">
        <w:t>Outreach materials – story + statistics</w:t>
      </w:r>
    </w:p>
    <w:p w14:paraId="7685A79E" w14:textId="77777777" w:rsidR="00D323C6" w:rsidRPr="009D2723" w:rsidRDefault="00D323C6" w:rsidP="00D323C6">
      <w:r w:rsidRPr="009D2723">
        <w:t>3.</w:t>
      </w:r>
      <w:r>
        <w:t xml:space="preserve"> </w:t>
      </w:r>
      <w:r w:rsidRPr="009D2723">
        <w:t>Audit climate action progress – renewable 50% by 2030, 100% by 2040</w:t>
      </w:r>
    </w:p>
    <w:p w14:paraId="007C536F" w14:textId="77777777" w:rsidR="00D323C6" w:rsidRPr="009D2723" w:rsidRDefault="00D323C6" w:rsidP="00D323C6">
      <w:r w:rsidRPr="009D2723">
        <w:t>4.</w:t>
      </w:r>
      <w:r>
        <w:t xml:space="preserve"> Five</w:t>
      </w:r>
      <w:r w:rsidRPr="009D2723">
        <w:t xml:space="preserve"> key actions and challenges for regional energy planning – next 5 years</w:t>
      </w:r>
    </w:p>
    <w:p w14:paraId="3C99868B" w14:textId="77777777" w:rsidR="00D323C6" w:rsidRPr="009D2723" w:rsidRDefault="00D323C6" w:rsidP="00D323C6">
      <w:r w:rsidRPr="009D2723">
        <w:t>5. Energy planning assistance for interested towns</w:t>
      </w:r>
    </w:p>
    <w:p w14:paraId="68CB4555" w14:textId="77777777" w:rsidR="00D323C6" w:rsidRDefault="00D323C6" w:rsidP="00D323C6">
      <w:r w:rsidRPr="009D2723">
        <w:t>6.</w:t>
      </w:r>
      <w:r>
        <w:t xml:space="preserve"> </w:t>
      </w:r>
      <w:r w:rsidRPr="009D2723">
        <w:t>Assess alignment between the island's energy use + transition patterns and Eversource's projection methodology</w:t>
      </w:r>
    </w:p>
    <w:p w14:paraId="7CBE09A0" w14:textId="3EB1AB9C" w:rsidR="00D323C6" w:rsidRDefault="00D323C6" w:rsidP="00D323C6">
      <w:r>
        <w:t>The date for the island-w</w:t>
      </w:r>
      <w:r w:rsidR="00BA1430">
        <w:t>i</w:t>
      </w:r>
      <w:r>
        <w:t xml:space="preserve">de exploratory meeting is </w:t>
      </w:r>
      <w:r w:rsidR="00131D91">
        <w:t xml:space="preserve">July 16 at 3 pm. </w:t>
      </w:r>
      <w:r>
        <w:t xml:space="preserve">Jim </w:t>
      </w:r>
      <w:r w:rsidR="00131D91">
        <w:t>expressed</w:t>
      </w:r>
      <w:r>
        <w:t xml:space="preserve"> </w:t>
      </w:r>
      <w:r w:rsidR="00BA1430">
        <w:t>interested</w:t>
      </w:r>
      <w:r>
        <w:t xml:space="preserve"> in attending. </w:t>
      </w:r>
    </w:p>
    <w:p w14:paraId="3F01FBB9" w14:textId="56E38F1F" w:rsidR="00D323C6" w:rsidRDefault="00D323C6" w:rsidP="00D323C6">
      <w:r>
        <w:t>Rich</w:t>
      </w:r>
      <w:r w:rsidR="00BA1430">
        <w:t>a</w:t>
      </w:r>
      <w:r>
        <w:t xml:space="preserve">rd </w:t>
      </w:r>
      <w:r w:rsidR="006303EC">
        <w:t>noted</w:t>
      </w:r>
      <w:r>
        <w:t xml:space="preserve"> the Town </w:t>
      </w:r>
      <w:r w:rsidR="006303EC">
        <w:t>presently</w:t>
      </w:r>
      <w:r>
        <w:t xml:space="preserve"> has a 15-year plan</w:t>
      </w:r>
      <w:r w:rsidR="00BA1430">
        <w:t xml:space="preserve">—its Decarbonization Roadmap—and is also a member of the Community First Partnership with the Cape Light Compact, which </w:t>
      </w:r>
      <w:r w:rsidR="00131D91">
        <w:t xml:space="preserve">similarly </w:t>
      </w:r>
      <w:r w:rsidR="00BA1430">
        <w:t xml:space="preserve">has a long-term plan of decarbonizing all residential and commercial buildings townwide. That said, the EC is extremely interested in a dialogue around regional issues, in particular facilitating EV repair and damage certification </w:t>
      </w:r>
      <w:r w:rsidR="006303EC">
        <w:t>given that</w:t>
      </w:r>
      <w:r w:rsidR="00BA1430">
        <w:t xml:space="preserve"> the Town has adopted a ZEV policy for Town vehicles. </w:t>
      </w:r>
    </w:p>
    <w:p w14:paraId="6CE4A90D" w14:textId="67E3BD4F" w:rsidR="00FA5F16" w:rsidRPr="00FA5F16" w:rsidRDefault="00FA5F16" w:rsidP="00D323C6">
      <w:pPr>
        <w:rPr>
          <w:b/>
          <w:bCs/>
        </w:rPr>
      </w:pPr>
      <w:r w:rsidRPr="00FA5F16">
        <w:rPr>
          <w:b/>
          <w:bCs/>
        </w:rPr>
        <w:t>Action items:</w:t>
      </w:r>
    </w:p>
    <w:p w14:paraId="06174D24" w14:textId="77777777" w:rsidR="00FA5F16" w:rsidRPr="00FA5F16" w:rsidRDefault="00FA5F16" w:rsidP="00FA5F16">
      <w:pPr>
        <w:numPr>
          <w:ilvl w:val="0"/>
          <w:numId w:val="2"/>
        </w:numPr>
      </w:pPr>
      <w:r w:rsidRPr="00FA5F16">
        <w:t>Kate will determine whether conflict-of-interest training and ethics training are the same thing</w:t>
      </w:r>
    </w:p>
    <w:p w14:paraId="46F7003F" w14:textId="77777777" w:rsidR="00FA5F16" w:rsidRPr="00FA5F16" w:rsidRDefault="00FA5F16" w:rsidP="00FA5F16">
      <w:pPr>
        <w:numPr>
          <w:ilvl w:val="0"/>
          <w:numId w:val="2"/>
        </w:numPr>
      </w:pPr>
      <w:r w:rsidRPr="00FA5F16">
        <w:t>Kate will send Governance corrections and recommendations to Jen Rand</w:t>
      </w:r>
    </w:p>
    <w:p w14:paraId="0CD14423" w14:textId="77777777" w:rsidR="00FA5F16" w:rsidRPr="00FA5F16" w:rsidRDefault="00FA5F16" w:rsidP="00FA5F16">
      <w:pPr>
        <w:numPr>
          <w:ilvl w:val="0"/>
          <w:numId w:val="2"/>
        </w:numPr>
      </w:pPr>
      <w:r w:rsidRPr="00FA5F16">
        <w:t>Nicola will send DNV dashboard info to Kate</w:t>
      </w:r>
    </w:p>
    <w:p w14:paraId="532F9E9F" w14:textId="77777777" w:rsidR="00FA5F16" w:rsidRPr="00FA5F16" w:rsidRDefault="00FA5F16" w:rsidP="00FA5F16">
      <w:pPr>
        <w:numPr>
          <w:ilvl w:val="0"/>
          <w:numId w:val="2"/>
        </w:numPr>
      </w:pPr>
      <w:r w:rsidRPr="00FA5F16">
        <w:t>Nicola will send CLC quarterly info or link to Kate</w:t>
      </w:r>
    </w:p>
    <w:p w14:paraId="64E52488" w14:textId="77777777" w:rsidR="00FA5F16" w:rsidRPr="00FA5F16" w:rsidRDefault="00FA5F16" w:rsidP="00FA5F16">
      <w:pPr>
        <w:numPr>
          <w:ilvl w:val="0"/>
          <w:numId w:val="2"/>
        </w:numPr>
      </w:pPr>
      <w:r w:rsidRPr="00FA5F16">
        <w:t>Kate will have changes made to webpage: Jim = vice chair, Recycle Refridge off, eliminate search bar, Members = 5-7</w:t>
      </w:r>
    </w:p>
    <w:p w14:paraId="2429A3AC" w14:textId="77777777" w:rsidR="00FA5F16" w:rsidRDefault="00FA5F16" w:rsidP="00D323C6"/>
    <w:p w14:paraId="547A83F4" w14:textId="34456897" w:rsidR="00BA1430" w:rsidRPr="00BA1430" w:rsidRDefault="00BA1430" w:rsidP="00D323C6">
      <w:pPr>
        <w:rPr>
          <w:i/>
          <w:iCs/>
        </w:rPr>
      </w:pPr>
      <w:r w:rsidRPr="00BA1430">
        <w:rPr>
          <w:i/>
          <w:iCs/>
        </w:rPr>
        <w:t xml:space="preserve">Richard motioned to adjourn, John seconded. Roll call vote unanimous. </w:t>
      </w:r>
    </w:p>
    <w:p w14:paraId="0F6A57E0" w14:textId="179F7777" w:rsidR="00BA1430" w:rsidRPr="009D2723" w:rsidRDefault="00BA1430" w:rsidP="00D323C6">
      <w:r>
        <w:t xml:space="preserve">Meeting adjourned 9:31 am. </w:t>
      </w:r>
    </w:p>
    <w:p w14:paraId="791F44F5" w14:textId="77777777" w:rsidR="00D323C6" w:rsidRPr="00890507" w:rsidRDefault="00D323C6" w:rsidP="007E6015"/>
    <w:p w14:paraId="0E425F0A" w14:textId="77777777" w:rsidR="007E6015" w:rsidRPr="00890507" w:rsidRDefault="007E6015" w:rsidP="007E6015"/>
    <w:sectPr w:rsidR="007E6015" w:rsidRPr="00890507" w:rsidSect="00CB174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CE72" w14:textId="77777777" w:rsidR="00BF111C" w:rsidRDefault="00BF111C" w:rsidP="00890507">
      <w:pPr>
        <w:spacing w:after="0" w:line="240" w:lineRule="auto"/>
      </w:pPr>
      <w:r>
        <w:separator/>
      </w:r>
    </w:p>
  </w:endnote>
  <w:endnote w:type="continuationSeparator" w:id="0">
    <w:p w14:paraId="3D999761" w14:textId="77777777" w:rsidR="00BF111C" w:rsidRDefault="00BF111C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94328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C7591F" w14:textId="30E73676" w:rsidR="00890507" w:rsidRDefault="00890507" w:rsidP="00EF02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7666F44" w14:textId="77777777" w:rsidR="00890507" w:rsidRDefault="00890507" w:rsidP="008905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76694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4FB4EA" w14:textId="5E7FC484" w:rsidR="00890507" w:rsidRDefault="00890507" w:rsidP="00EF02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6F77B1" w14:textId="77777777" w:rsidR="00890507" w:rsidRDefault="00890507" w:rsidP="008905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304D" w14:textId="77777777" w:rsidR="00BF111C" w:rsidRDefault="00BF111C" w:rsidP="00890507">
      <w:pPr>
        <w:spacing w:after="0" w:line="240" w:lineRule="auto"/>
      </w:pPr>
      <w:r>
        <w:separator/>
      </w:r>
    </w:p>
  </w:footnote>
  <w:footnote w:type="continuationSeparator" w:id="0">
    <w:p w14:paraId="7B5B5772" w14:textId="77777777" w:rsidR="00BF111C" w:rsidRDefault="00BF111C" w:rsidP="00890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AE7"/>
    <w:multiLevelType w:val="multilevel"/>
    <w:tmpl w:val="BD92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C0F21"/>
    <w:multiLevelType w:val="multilevel"/>
    <w:tmpl w:val="4F18C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547432">
    <w:abstractNumId w:val="0"/>
  </w:num>
  <w:num w:numId="2" w16cid:durableId="166424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15"/>
    <w:rsid w:val="000105E6"/>
    <w:rsid w:val="00026C06"/>
    <w:rsid w:val="000C266A"/>
    <w:rsid w:val="00131D91"/>
    <w:rsid w:val="001365E3"/>
    <w:rsid w:val="00245272"/>
    <w:rsid w:val="002564D9"/>
    <w:rsid w:val="002E7186"/>
    <w:rsid w:val="00374C34"/>
    <w:rsid w:val="00386ED0"/>
    <w:rsid w:val="004545E0"/>
    <w:rsid w:val="00461019"/>
    <w:rsid w:val="005C3C60"/>
    <w:rsid w:val="005C47D2"/>
    <w:rsid w:val="006303EC"/>
    <w:rsid w:val="00643585"/>
    <w:rsid w:val="006A73DB"/>
    <w:rsid w:val="00771D88"/>
    <w:rsid w:val="007E6015"/>
    <w:rsid w:val="007F319D"/>
    <w:rsid w:val="00886913"/>
    <w:rsid w:val="00890507"/>
    <w:rsid w:val="00924AFA"/>
    <w:rsid w:val="00946730"/>
    <w:rsid w:val="009740D7"/>
    <w:rsid w:val="009B2CFE"/>
    <w:rsid w:val="00BA1430"/>
    <w:rsid w:val="00BF111C"/>
    <w:rsid w:val="00BF1BD9"/>
    <w:rsid w:val="00BF2F71"/>
    <w:rsid w:val="00C145A1"/>
    <w:rsid w:val="00C7328F"/>
    <w:rsid w:val="00CB1748"/>
    <w:rsid w:val="00D323C6"/>
    <w:rsid w:val="00D66F02"/>
    <w:rsid w:val="00DE3DA6"/>
    <w:rsid w:val="00E2477E"/>
    <w:rsid w:val="00EB2A2A"/>
    <w:rsid w:val="00EE22C0"/>
    <w:rsid w:val="00F345F0"/>
    <w:rsid w:val="00F96470"/>
    <w:rsid w:val="00FA5F16"/>
    <w:rsid w:val="00FB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E762"/>
  <w15:chartTrackingRefBased/>
  <w15:docId w15:val="{645B1CF7-8CFD-6041-8969-0D2930E9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01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character" w:styleId="PageNumber">
    <w:name w:val="page number"/>
    <w:basedOn w:val="DefaultParagraphFont"/>
    <w:uiPriority w:val="99"/>
    <w:semiHidden/>
    <w:unhideWhenUsed/>
    <w:rsid w:val="00890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4996</Characters>
  <Application>Microsoft Office Word</Application>
  <DocSecurity>0</DocSecurity>
  <Lines>83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Energy</dc:creator>
  <cp:keywords/>
  <dc:description/>
  <cp:lastModifiedBy>WT Energy</cp:lastModifiedBy>
  <cp:revision>2</cp:revision>
  <cp:lastPrinted>2026-07-13T17:44:00Z</cp:lastPrinted>
  <dcterms:created xsi:type="dcterms:W3CDTF">2026-09-07T18:05:00Z</dcterms:created>
  <dcterms:modified xsi:type="dcterms:W3CDTF">2026-09-07T18:05:00Z</dcterms:modified>
</cp:coreProperties>
</file>